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08850"/>
            <wp:effectExtent l="0" t="0" r="10160" b="6350"/>
            <wp:docPr id="2" name="图片 2" descr="营业执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营业执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728085"/>
            <wp:effectExtent l="0" t="0" r="7620" b="5715"/>
            <wp:docPr id="3" name="图片 3" descr="个体工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个体工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976620"/>
            <wp:effectExtent l="0" t="0" r="6350" b="5080"/>
            <wp:docPr id="4" name="图片 4" descr="3b98e293a289eca99a37ec1e3dc15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b98e293a289eca99a37ec1e3dc15d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7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2019-01-09T06:40:12Z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